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71" w:rsidRPr="00223E71" w:rsidRDefault="00223E71" w:rsidP="00223E71">
      <w:pPr>
        <w:shd w:val="clear" w:color="auto" w:fill="FFFFFF"/>
        <w:spacing w:after="0" w:line="240" w:lineRule="auto"/>
        <w:jc w:val="center"/>
        <w:rPr>
          <w:rFonts w:ascii="Times New Roman" w:eastAsia="Times New Roman" w:hAnsi="Times New Roman"/>
          <w:sz w:val="24"/>
          <w:szCs w:val="24"/>
        </w:rPr>
      </w:pPr>
      <w:r w:rsidRPr="00223E71">
        <w:rPr>
          <w:rFonts w:ascii="Times New Roman" w:eastAsia="Times New Roman" w:hAnsi="Times New Roman"/>
          <w:sz w:val="24"/>
          <w:szCs w:val="24"/>
        </w:rPr>
        <w:t>PRACTICE CALCULATIONS</w:t>
      </w:r>
    </w:p>
    <w:p w:rsidR="00223E71" w:rsidRPr="00223E71" w:rsidRDefault="00223E71" w:rsidP="00223E71">
      <w:pPr>
        <w:shd w:val="clear" w:color="auto" w:fill="FFFFFF"/>
        <w:spacing w:after="0" w:line="240" w:lineRule="auto"/>
        <w:rPr>
          <w:rFonts w:ascii="Times New Roman" w:eastAsia="Times New Roman" w:hAnsi="Times New Roman"/>
          <w:b/>
          <w:sz w:val="24"/>
          <w:szCs w:val="24"/>
        </w:rPr>
      </w:pPr>
    </w:p>
    <w:p w:rsidR="00223E71" w:rsidRPr="00223E71" w:rsidRDefault="00223E71" w:rsidP="00223E71">
      <w:pPr>
        <w:shd w:val="clear" w:color="auto" w:fill="FFFFFF"/>
        <w:spacing w:after="0" w:line="240" w:lineRule="auto"/>
        <w:rPr>
          <w:rFonts w:ascii="Times New Roman" w:eastAsia="Times New Roman" w:hAnsi="Times New Roman"/>
          <w:b/>
          <w:sz w:val="24"/>
          <w:szCs w:val="24"/>
        </w:rPr>
      </w:pPr>
      <w:r w:rsidRPr="00223E71">
        <w:rPr>
          <w:rFonts w:ascii="Times New Roman" w:eastAsia="Times New Roman" w:hAnsi="Times New Roman"/>
          <w:b/>
          <w:sz w:val="24"/>
          <w:szCs w:val="24"/>
        </w:rPr>
        <w:t>1.</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A client with cardiogenic shock weighs 220 lb. and is receiving dopamine at the rate </w:t>
      </w:r>
      <w:proofErr w:type="gramStart"/>
      <w:r w:rsidRPr="00223E71">
        <w:rPr>
          <w:rFonts w:ascii="Times New Roman" w:eastAsia="Times New Roman" w:hAnsi="Times New Roman"/>
          <w:sz w:val="24"/>
          <w:szCs w:val="24"/>
        </w:rPr>
        <w:t>of 3 mcg/kg/minute</w:t>
      </w:r>
      <w:proofErr w:type="gramEnd"/>
      <w:r w:rsidRPr="00223E71">
        <w:rPr>
          <w:rFonts w:ascii="Times New Roman" w:eastAsia="Times New Roman" w:hAnsi="Times New Roman"/>
          <w:sz w:val="24"/>
          <w:szCs w:val="24"/>
        </w:rPr>
        <w:t>. The solution strength available is dopamine 400 mg in 250 ml of D5W. The nurse shou</w:t>
      </w:r>
      <w:bookmarkStart w:id="0" w:name="_GoBack"/>
      <w:bookmarkEnd w:id="0"/>
      <w:r w:rsidRPr="00223E71">
        <w:rPr>
          <w:rFonts w:ascii="Times New Roman" w:eastAsia="Times New Roman" w:hAnsi="Times New Roman"/>
          <w:sz w:val="24"/>
          <w:szCs w:val="24"/>
        </w:rPr>
        <w:t>ld set the </w:t>
      </w:r>
      <w:hyperlink r:id="rId5" w:history="1">
        <w:r w:rsidRPr="00223E71">
          <w:rPr>
            <w:rFonts w:ascii="Times New Roman" w:eastAsia="Times New Roman" w:hAnsi="Times New Roman"/>
            <w:sz w:val="24"/>
            <w:szCs w:val="24"/>
            <w:u w:val="single"/>
          </w:rPr>
          <w:t>infusion pump</w:t>
        </w:r>
      </w:hyperlink>
      <w:r w:rsidRPr="00223E71">
        <w:rPr>
          <w:rFonts w:ascii="Times New Roman" w:eastAsia="Times New Roman" w:hAnsi="Times New Roman"/>
          <w:sz w:val="24"/>
          <w:szCs w:val="24"/>
        </w:rPr>
        <w:t> to deliver how many ml/hour? (Enter numeric value only. If rounding is required, round to the nearest tenth.)</w:t>
      </w:r>
    </w:p>
    <w:p w:rsidR="00223E71" w:rsidRPr="00223E71" w:rsidRDefault="00223E71" w:rsidP="00223E71">
      <w:pPr>
        <w:shd w:val="clear" w:color="auto" w:fill="FFFFFF"/>
        <w:spacing w:after="0" w:line="240" w:lineRule="auto"/>
        <w:rPr>
          <w:rFonts w:ascii="Verdana" w:eastAsia="Times New Roman" w:hAnsi="Verdana"/>
          <w:sz w:val="19"/>
          <w:szCs w:val="19"/>
        </w:rPr>
      </w:pP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First, convert pounds to kg, 220 </w:t>
      </w:r>
      <w:proofErr w:type="spellStart"/>
      <w:proofErr w:type="gramStart"/>
      <w:r w:rsidRPr="00223E71">
        <w:rPr>
          <w:rFonts w:ascii="Times New Roman" w:eastAsia="Times New Roman" w:hAnsi="Times New Roman"/>
          <w:sz w:val="24"/>
          <w:szCs w:val="24"/>
        </w:rPr>
        <w:t>lb</w:t>
      </w:r>
      <w:proofErr w:type="spellEnd"/>
      <w:r w:rsidRPr="00223E71">
        <w:rPr>
          <w:rFonts w:ascii="Times New Roman" w:eastAsia="Times New Roman" w:hAnsi="Times New Roman"/>
          <w:sz w:val="24"/>
          <w:szCs w:val="24"/>
        </w:rPr>
        <w:t xml:space="preserve"> :</w:t>
      </w:r>
      <w:proofErr w:type="gramEnd"/>
      <w:r w:rsidRPr="00223E71">
        <w:rPr>
          <w:rFonts w:ascii="Times New Roman" w:eastAsia="Times New Roman" w:hAnsi="Times New Roman"/>
          <w:sz w:val="24"/>
          <w:szCs w:val="24"/>
        </w:rPr>
        <w:t xml:space="preserve"> X = 2.2 </w:t>
      </w:r>
      <w:proofErr w:type="spellStart"/>
      <w:r w:rsidRPr="00223E71">
        <w:rPr>
          <w:rFonts w:ascii="Times New Roman" w:eastAsia="Times New Roman" w:hAnsi="Times New Roman"/>
          <w:sz w:val="24"/>
          <w:szCs w:val="24"/>
        </w:rPr>
        <w:t>lb</w:t>
      </w:r>
      <w:proofErr w:type="spellEnd"/>
      <w:r w:rsidRPr="00223E71">
        <w:rPr>
          <w:rFonts w:ascii="Times New Roman" w:eastAsia="Times New Roman" w:hAnsi="Times New Roman"/>
          <w:sz w:val="24"/>
          <w:szCs w:val="24"/>
        </w:rPr>
        <w:t xml:space="preserve"> : 1 kg = 100 kg. Next, calculate the dosage per minute, 3 mcg/kg/min x 100 kg = 300 mcg/min. Convert mcg/min to mcg/hour, </w:t>
      </w:r>
      <w:proofErr w:type="gramStart"/>
      <w:r w:rsidRPr="00223E71">
        <w:rPr>
          <w:rFonts w:ascii="Times New Roman" w:eastAsia="Times New Roman" w:hAnsi="Times New Roman"/>
          <w:sz w:val="24"/>
          <w:szCs w:val="24"/>
        </w:rPr>
        <w:t>300 mcg/min x 60 min=18,000 mcg/hour</w:t>
      </w:r>
      <w:proofErr w:type="gramEnd"/>
      <w:r w:rsidRPr="00223E71">
        <w:rPr>
          <w:rFonts w:ascii="Times New Roman" w:eastAsia="Times New Roman" w:hAnsi="Times New Roman"/>
          <w:sz w:val="24"/>
          <w:szCs w:val="24"/>
        </w:rPr>
        <w:t>. Convert mcg/</w:t>
      </w:r>
      <w:proofErr w:type="spellStart"/>
      <w:r w:rsidRPr="00223E71">
        <w:rPr>
          <w:rFonts w:ascii="Times New Roman" w:eastAsia="Times New Roman" w:hAnsi="Times New Roman"/>
          <w:sz w:val="24"/>
          <w:szCs w:val="24"/>
        </w:rPr>
        <w:t>hr</w:t>
      </w:r>
      <w:proofErr w:type="spellEnd"/>
      <w:r w:rsidRPr="00223E71">
        <w:rPr>
          <w:rFonts w:ascii="Times New Roman" w:eastAsia="Times New Roman" w:hAnsi="Times New Roman"/>
          <w:sz w:val="24"/>
          <w:szCs w:val="24"/>
        </w:rPr>
        <w:t xml:space="preserve"> to mg/hour, 18,000 mcg/</w:t>
      </w:r>
      <w:proofErr w:type="spellStart"/>
      <w:r w:rsidRPr="00223E71">
        <w:rPr>
          <w:rFonts w:ascii="Times New Roman" w:eastAsia="Times New Roman" w:hAnsi="Times New Roman"/>
          <w:sz w:val="24"/>
          <w:szCs w:val="24"/>
        </w:rPr>
        <w:t>hr</w:t>
      </w:r>
      <w:proofErr w:type="spellEnd"/>
      <w:r w:rsidRPr="00223E71">
        <w:rPr>
          <w:rFonts w:ascii="Times New Roman" w:eastAsia="Times New Roman" w:hAnsi="Times New Roman"/>
          <w:sz w:val="24"/>
          <w:szCs w:val="24"/>
        </w:rPr>
        <w:t xml:space="preserve"> = 18.0 mg/hour. Calculate the rate, 400 </w:t>
      </w:r>
      <w:proofErr w:type="gramStart"/>
      <w:r w:rsidRPr="00223E71">
        <w:rPr>
          <w:rFonts w:ascii="Times New Roman" w:eastAsia="Times New Roman" w:hAnsi="Times New Roman"/>
          <w:sz w:val="24"/>
          <w:szCs w:val="24"/>
        </w:rPr>
        <w:t>mg :</w:t>
      </w:r>
      <w:proofErr w:type="gramEnd"/>
      <w:r w:rsidRPr="00223E71">
        <w:rPr>
          <w:rFonts w:ascii="Times New Roman" w:eastAsia="Times New Roman" w:hAnsi="Times New Roman"/>
          <w:sz w:val="24"/>
          <w:szCs w:val="24"/>
        </w:rPr>
        <w:t xml:space="preserve"> 250 ml = 18 mg : X ml 400X = 4500 X = 11.25 = 11.3 ml. So, 18 mg/11.3 ml should be infused at </w:t>
      </w:r>
      <w:r w:rsidRPr="00223E71">
        <w:rPr>
          <w:rFonts w:ascii="Times New Roman" w:eastAsia="Times New Roman" w:hAnsi="Times New Roman"/>
          <w:b/>
          <w:sz w:val="24"/>
          <w:szCs w:val="24"/>
        </w:rPr>
        <w:t>11.3 ml/hour</w:t>
      </w:r>
    </w:p>
    <w:p w:rsidR="00223E71" w:rsidRPr="00223E71" w:rsidRDefault="00223E71" w:rsidP="00223E71">
      <w:pPr>
        <w:rPr>
          <w:rFonts w:ascii="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2.</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A client with </w:t>
      </w:r>
      <w:hyperlink r:id="rId6" w:history="1">
        <w:r w:rsidRPr="00223E71">
          <w:rPr>
            <w:rFonts w:ascii="Times New Roman" w:eastAsia="Times New Roman" w:hAnsi="Times New Roman"/>
            <w:sz w:val="24"/>
            <w:szCs w:val="24"/>
            <w:u w:val="single"/>
          </w:rPr>
          <w:t>hypertension</w:t>
        </w:r>
      </w:hyperlink>
      <w:r w:rsidRPr="00223E71">
        <w:rPr>
          <w:rFonts w:ascii="Times New Roman" w:eastAsia="Times New Roman" w:hAnsi="Times New Roman"/>
          <w:sz w:val="24"/>
          <w:szCs w:val="24"/>
        </w:rPr>
        <w:t> who weighs 72.4 kg is receiving an infusion of nitroprusside (Nipride) 50 mg in D5W 250 ml at 75 ml/hour. How many mcg/kg/minute is the client receiving? (Enter numeric value only. If rounding is required, round to the nearest tenth.)</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Calculate the mg/hour infusing, 50 </w:t>
      </w:r>
      <w:proofErr w:type="gramStart"/>
      <w:r w:rsidRPr="00223E71">
        <w:rPr>
          <w:rFonts w:ascii="Times New Roman" w:eastAsia="Times New Roman" w:hAnsi="Times New Roman"/>
          <w:sz w:val="24"/>
          <w:szCs w:val="24"/>
        </w:rPr>
        <w:t>mg :</w:t>
      </w:r>
      <w:proofErr w:type="gramEnd"/>
      <w:r w:rsidRPr="00223E71">
        <w:rPr>
          <w:rFonts w:ascii="Times New Roman" w:eastAsia="Times New Roman" w:hAnsi="Times New Roman"/>
          <w:sz w:val="24"/>
          <w:szCs w:val="24"/>
        </w:rPr>
        <w:t xml:space="preserve"> 250 ml = X : 75 ml 250X = 3750 and X = 15 mg/hour. Next, convert mg/</w:t>
      </w:r>
      <w:proofErr w:type="spellStart"/>
      <w:r w:rsidRPr="00223E71">
        <w:rPr>
          <w:rFonts w:ascii="Times New Roman" w:eastAsia="Times New Roman" w:hAnsi="Times New Roman"/>
          <w:sz w:val="24"/>
          <w:szCs w:val="24"/>
        </w:rPr>
        <w:t>hr</w:t>
      </w:r>
      <w:proofErr w:type="spellEnd"/>
      <w:r w:rsidRPr="00223E71">
        <w:rPr>
          <w:rFonts w:ascii="Times New Roman" w:eastAsia="Times New Roman" w:hAnsi="Times New Roman"/>
          <w:sz w:val="24"/>
          <w:szCs w:val="24"/>
        </w:rPr>
        <w:t xml:space="preserve"> to mcg/hour, 15 mg/hour = 1 mg / 1000 mcg = 15,000 mcg/hour, then divide by 60 min = 250 mcg/minute. Lastly, 250 mcg/72.4 kg/min = 3.45 = </w:t>
      </w:r>
      <w:r w:rsidRPr="00223E71">
        <w:rPr>
          <w:rFonts w:ascii="Times New Roman" w:eastAsia="Times New Roman" w:hAnsi="Times New Roman"/>
          <w:b/>
          <w:sz w:val="24"/>
          <w:szCs w:val="24"/>
        </w:rPr>
        <w:t>3.5 mcg/kg/minute</w:t>
      </w:r>
    </w:p>
    <w:p w:rsidR="00223E71" w:rsidRPr="00223E71" w:rsidRDefault="00223E71" w:rsidP="00223E71">
      <w:pPr>
        <w:rPr>
          <w:rFonts w:ascii="Times New Roman" w:hAnsi="Times New Roman"/>
          <w:sz w:val="24"/>
          <w:szCs w:val="24"/>
        </w:rPr>
      </w:pPr>
      <w:r w:rsidRPr="00223E71">
        <w:rPr>
          <w:rFonts w:ascii="Times New Roman" w:hAnsi="Times New Roman"/>
          <w:sz w:val="24"/>
          <w:szCs w:val="24"/>
        </w:rPr>
        <w:t xml:space="preserve"> </w:t>
      </w: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3.</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A client who weighs 70 kg is receiving a dopamine solution of 800 mg/500 ml normal saline at 5 ml/hour. How many mcg/kg/minute is the client receiving? (Enter the numeric value only. If rounding is required, round to the nearest tenth.)</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b/>
          <w:sz w:val="24"/>
          <w:szCs w:val="24"/>
        </w:rPr>
      </w:pPr>
      <w:r w:rsidRPr="00223E71">
        <w:rPr>
          <w:rFonts w:ascii="Times New Roman" w:eastAsia="Times New Roman" w:hAnsi="Times New Roman"/>
          <w:sz w:val="24"/>
          <w:szCs w:val="24"/>
        </w:rPr>
        <w:t xml:space="preserve">To change ml/hour to mcg/kg/minute, use the formula: desired rate (5 ml/hour) / volume available (500 ml) x dose available (800 mg) = 8 mg/hour. Next, convert milligrams/hour to mcg/kg/minute: mg (8) x 1000 / kg (70) / 60 minutes = 1.904 = </w:t>
      </w:r>
      <w:r w:rsidRPr="00223E71">
        <w:rPr>
          <w:rFonts w:ascii="Times New Roman" w:eastAsia="Times New Roman" w:hAnsi="Times New Roman"/>
          <w:b/>
          <w:sz w:val="24"/>
          <w:szCs w:val="24"/>
        </w:rPr>
        <w:t>1.9 mcg/kg/minute</w:t>
      </w:r>
    </w:p>
    <w:p w:rsidR="00223E71" w:rsidRPr="00223E71" w:rsidRDefault="00223E71" w:rsidP="00223E71">
      <w:pPr>
        <w:rPr>
          <w:rFonts w:ascii="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4.</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A client is receiving an IV solution of sodium chloride 0.9% (Normal Saline) 250 ml with amiodarone (Cordarone) 1 gram at 17 ml/hour. How many mg/minute of amiodarone is infusing? (Enter numeric value only. If rounding is required, round to the nearest tenth.)</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 xml:space="preserve">Convert grams to mg, 1 gram equals 1,000 mg. Using ratio and proportion - 1,000 </w:t>
      </w:r>
      <w:proofErr w:type="gramStart"/>
      <w:r w:rsidRPr="00223E71">
        <w:rPr>
          <w:rFonts w:ascii="Times New Roman" w:eastAsia="Times New Roman" w:hAnsi="Times New Roman"/>
          <w:sz w:val="24"/>
          <w:szCs w:val="24"/>
        </w:rPr>
        <w:t>mg :</w:t>
      </w:r>
      <w:proofErr w:type="gramEnd"/>
      <w:r w:rsidRPr="00223E71">
        <w:rPr>
          <w:rFonts w:ascii="Times New Roman" w:eastAsia="Times New Roman" w:hAnsi="Times New Roman"/>
          <w:sz w:val="24"/>
          <w:szCs w:val="24"/>
        </w:rPr>
        <w:t xml:space="preserve"> 250 ml :: X mg : 1ml 250X= 1,000 so X = 4 mg/ml is the solution concentration of amiodarone. The infusion rate (ml/hour) x concentration (mg/ml) divided by 60 minutes/hour 17 ml/hour x 4 mg/ml = 68/60 = 1.13 = </w:t>
      </w:r>
      <w:r w:rsidRPr="00223E71">
        <w:rPr>
          <w:rFonts w:ascii="Times New Roman" w:eastAsia="Times New Roman" w:hAnsi="Times New Roman"/>
          <w:b/>
          <w:sz w:val="24"/>
          <w:szCs w:val="24"/>
        </w:rPr>
        <w:t>1.1 mg/minute</w:t>
      </w: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hAnsi="Times New Roman"/>
          <w:sz w:val="24"/>
          <w:szCs w:val="24"/>
        </w:rPr>
        <w:t xml:space="preserve"> </w:t>
      </w:r>
      <w:r w:rsidRPr="00223E71">
        <w:rPr>
          <w:rFonts w:ascii="Times New Roman" w:eastAsia="Times New Roman" w:hAnsi="Times New Roman"/>
          <w:b/>
          <w:bCs/>
          <w:sz w:val="24"/>
          <w:szCs w:val="24"/>
        </w:rPr>
        <w:t>5.</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lastRenderedPageBreak/>
        <w:t>A client who weighs 176 pounds is receiving an IV infusion with esmolol hydrochloride (Brevibloc) at 48 ml/hour. The IV solution is labeled with the concentration of Brevibloc 10 mg/ml. How many mcg/kg/minute is the client receiving?</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 xml:space="preserve">Convert pounds to kg by dividing 176 pounds by 2.2 pounds = 80 kg. Convert the IV concentration from mg to mcg. 1 </w:t>
      </w:r>
      <w:proofErr w:type="gramStart"/>
      <w:r w:rsidRPr="00223E71">
        <w:rPr>
          <w:rFonts w:ascii="Times New Roman" w:eastAsia="Times New Roman" w:hAnsi="Times New Roman"/>
          <w:sz w:val="24"/>
          <w:szCs w:val="24"/>
        </w:rPr>
        <w:t>mg :</w:t>
      </w:r>
      <w:proofErr w:type="gramEnd"/>
      <w:r w:rsidRPr="00223E71">
        <w:rPr>
          <w:rFonts w:ascii="Times New Roman" w:eastAsia="Times New Roman" w:hAnsi="Times New Roman"/>
          <w:sz w:val="24"/>
          <w:szCs w:val="24"/>
        </w:rPr>
        <w:t xml:space="preserve"> 1000 mcg :: 10 mg : 10,000 mcg. Infusion rate (48 ml/hour) x concentration (10,000 mcg/ml) divided by 60 minutes/hour x 80 kg = 48 x 10,000 divided by 60 x 80 = 480,000 / 4800 </w:t>
      </w:r>
      <w:r w:rsidRPr="00223E71">
        <w:rPr>
          <w:rFonts w:ascii="Times New Roman" w:eastAsia="Times New Roman" w:hAnsi="Times New Roman"/>
          <w:b/>
          <w:sz w:val="24"/>
          <w:szCs w:val="24"/>
        </w:rPr>
        <w:t>= 100 mcg/kg/minute</w:t>
      </w: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6.</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The nurse is preparing the change-of-shift report for a client who has a 265 ml secondary infusion that was started 2 hours ago at a rate of 85 ml/hour via an infusion pump. The nurse should report that how many ml remain to be infused by the hernia nurse</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 xml:space="preserve">85 ml x 2 hours = 170 ml has infused. 265 ml (total amount to be infused) - 170 ml (amount infused) = </w:t>
      </w:r>
      <w:r w:rsidRPr="00223E71">
        <w:rPr>
          <w:rFonts w:ascii="Times New Roman" w:eastAsia="Times New Roman" w:hAnsi="Times New Roman"/>
          <w:b/>
          <w:sz w:val="24"/>
          <w:szCs w:val="24"/>
        </w:rPr>
        <w:t xml:space="preserve">95 ml </w:t>
      </w:r>
      <w:r w:rsidRPr="00223E71">
        <w:rPr>
          <w:rFonts w:ascii="Times New Roman" w:eastAsia="Times New Roman" w:hAnsi="Times New Roman"/>
          <w:sz w:val="24"/>
          <w:szCs w:val="24"/>
        </w:rPr>
        <w:t>remain to be infused</w:t>
      </w: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7.</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A male client receives a prescription for ondansetron hydrochloride (Zofran) 4 mg IV to prevent postoperative nausea after an inguinal hernia repair. The medication is available in 2 mg/ml. How many ml should the nurse administer?</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Use ratio and proportion, 4 </w:t>
      </w:r>
      <w:proofErr w:type="gramStart"/>
      <w:r w:rsidRPr="00223E71">
        <w:rPr>
          <w:rFonts w:ascii="Times New Roman" w:eastAsia="Times New Roman" w:hAnsi="Times New Roman"/>
          <w:sz w:val="24"/>
          <w:szCs w:val="24"/>
        </w:rPr>
        <w:t>mg :</w:t>
      </w:r>
      <w:proofErr w:type="gramEnd"/>
      <w:r w:rsidRPr="00223E71">
        <w:rPr>
          <w:rFonts w:ascii="Times New Roman" w:eastAsia="Times New Roman" w:hAnsi="Times New Roman"/>
          <w:sz w:val="24"/>
          <w:szCs w:val="24"/>
        </w:rPr>
        <w:t xml:space="preserve"> X ml = 2 mg : 1 ml 2X = 4 X = </w:t>
      </w:r>
      <w:r w:rsidRPr="00223E71">
        <w:rPr>
          <w:rFonts w:ascii="Times New Roman" w:eastAsia="Times New Roman" w:hAnsi="Times New Roman"/>
          <w:b/>
          <w:sz w:val="24"/>
          <w:szCs w:val="24"/>
        </w:rPr>
        <w:t>2</w:t>
      </w:r>
    </w:p>
    <w:p w:rsidR="00223E71" w:rsidRPr="00223E71" w:rsidRDefault="00223E71" w:rsidP="00223E71">
      <w:pPr>
        <w:rPr>
          <w:rFonts w:ascii="Times New Roman" w:eastAsia="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8.</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 xml:space="preserve">The nurse is preparing to administer Hepatitis B Vaccine, Recombinant (Energix-B) 5 mcg IM to a school-aged child. The vaccine is labeled, </w:t>
      </w:r>
      <w:proofErr w:type="gramStart"/>
      <w:r w:rsidRPr="00223E71">
        <w:rPr>
          <w:rFonts w:ascii="Times New Roman" w:eastAsia="Times New Roman" w:hAnsi="Times New Roman"/>
          <w:sz w:val="24"/>
          <w:szCs w:val="24"/>
        </w:rPr>
        <w:t>10 mcg/ml</w:t>
      </w:r>
      <w:proofErr w:type="gramEnd"/>
      <w:r w:rsidRPr="00223E71">
        <w:rPr>
          <w:rFonts w:ascii="Times New Roman" w:eastAsia="Times New Roman" w:hAnsi="Times New Roman"/>
          <w:sz w:val="24"/>
          <w:szCs w:val="24"/>
        </w:rPr>
        <w:t>. How many ml should the nurse administer?</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 xml:space="preserve">Use ratio and proportion, 5 </w:t>
      </w:r>
      <w:proofErr w:type="gramStart"/>
      <w:r w:rsidRPr="00223E71">
        <w:rPr>
          <w:rFonts w:ascii="Times New Roman" w:eastAsia="Times New Roman" w:hAnsi="Times New Roman"/>
          <w:sz w:val="24"/>
          <w:szCs w:val="24"/>
        </w:rPr>
        <w:t>mcg :</w:t>
      </w:r>
      <w:proofErr w:type="gramEnd"/>
      <w:r w:rsidRPr="00223E71">
        <w:rPr>
          <w:rFonts w:ascii="Times New Roman" w:eastAsia="Times New Roman" w:hAnsi="Times New Roman"/>
          <w:sz w:val="24"/>
          <w:szCs w:val="24"/>
        </w:rPr>
        <w:t xml:space="preserve"> X ml :: 10 mcg : 1ml 10X = 5 X = </w:t>
      </w:r>
      <w:r w:rsidRPr="00223E71">
        <w:rPr>
          <w:rFonts w:ascii="Times New Roman" w:eastAsia="Times New Roman" w:hAnsi="Times New Roman"/>
          <w:b/>
          <w:sz w:val="24"/>
          <w:szCs w:val="24"/>
        </w:rPr>
        <w:t>0.5 ml</w:t>
      </w:r>
    </w:p>
    <w:p w:rsidR="00223E71" w:rsidRPr="00223E71" w:rsidRDefault="00223E71" w:rsidP="00223E71">
      <w:pPr>
        <w:rPr>
          <w:rFonts w:ascii="Times New Roman" w:eastAsia="Times New Roman" w:hAnsi="Times New Roman"/>
          <w:sz w:val="24"/>
          <w:szCs w:val="24"/>
        </w:rPr>
      </w:pPr>
    </w:p>
    <w:p w:rsidR="00223E71" w:rsidRPr="00223E71" w:rsidRDefault="00223E71" w:rsidP="00223E71">
      <w:pPr>
        <w:shd w:val="clear" w:color="auto" w:fill="FFFFFF"/>
        <w:spacing w:after="0" w:line="240" w:lineRule="auto"/>
        <w:rPr>
          <w:rFonts w:ascii="Times New Roman" w:eastAsia="Times New Roman" w:hAnsi="Times New Roman"/>
          <w:b/>
          <w:bCs/>
          <w:sz w:val="24"/>
          <w:szCs w:val="24"/>
        </w:rPr>
      </w:pPr>
      <w:r w:rsidRPr="00223E71">
        <w:rPr>
          <w:rFonts w:ascii="Times New Roman" w:eastAsia="Times New Roman" w:hAnsi="Times New Roman"/>
          <w:b/>
          <w:bCs/>
          <w:sz w:val="24"/>
          <w:szCs w:val="24"/>
        </w:rPr>
        <w:t>9.</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t>A client's daily PO prescription for aripiprazole (Ability) is increased from 15 mg to 30 mg. The medication is available in 15 mg tablets, and the client already received one tablet today. How many additional tablets should the nurse administer so the client receives the total newly prescribed dose for the day?</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30 mg (total dose) - 15 mg (dose already administered) = 15 mg that still needs to be administered. Using the Desired/Have formula: 15 mg/15 mg = </w:t>
      </w:r>
      <w:r w:rsidRPr="00223E71">
        <w:rPr>
          <w:rFonts w:ascii="Times New Roman" w:eastAsia="Times New Roman" w:hAnsi="Times New Roman"/>
          <w:b/>
          <w:sz w:val="24"/>
          <w:szCs w:val="24"/>
        </w:rPr>
        <w:t>1 tablet</w:t>
      </w:r>
    </w:p>
    <w:p w:rsidR="00223E71" w:rsidRPr="00223E71" w:rsidRDefault="00223E71" w:rsidP="00223E71">
      <w:pPr>
        <w:rPr>
          <w:rFonts w:ascii="Times New Roman" w:eastAsia="Times New Roman" w:hAnsi="Times New Roman"/>
          <w:sz w:val="24"/>
          <w:szCs w:val="24"/>
        </w:rPr>
      </w:pP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b/>
          <w:sz w:val="24"/>
          <w:szCs w:val="24"/>
        </w:rPr>
        <w:t>10</w:t>
      </w:r>
      <w:r w:rsidRPr="00223E71">
        <w:rPr>
          <w:rFonts w:ascii="Times New Roman" w:eastAsia="Times New Roman" w:hAnsi="Times New Roman"/>
          <w:sz w:val="24"/>
          <w:szCs w:val="24"/>
        </w:rPr>
        <w:t>.</w:t>
      </w:r>
    </w:p>
    <w:p w:rsidR="00223E71" w:rsidRPr="00223E71" w:rsidRDefault="00223E71" w:rsidP="00223E71">
      <w:pPr>
        <w:rPr>
          <w:rFonts w:ascii="Times New Roman" w:eastAsia="Times New Roman" w:hAnsi="Times New Roman"/>
          <w:sz w:val="24"/>
          <w:szCs w:val="24"/>
        </w:rPr>
      </w:pPr>
      <w:r w:rsidRPr="00223E71">
        <w:rPr>
          <w:rFonts w:ascii="Times New Roman" w:eastAsia="Times New Roman" w:hAnsi="Times New Roman"/>
          <w:sz w:val="24"/>
          <w:szCs w:val="24"/>
        </w:rPr>
        <w:lastRenderedPageBreak/>
        <w:t>The nurse is administering a 250 milliliter (ml) intravenous solution to be infused over 2 hours. How many ml/hour should the nurse program the infusion pump?</w:t>
      </w:r>
    </w:p>
    <w:p w:rsidR="00223E71" w:rsidRPr="00223E71" w:rsidRDefault="00223E71" w:rsidP="00223E71">
      <w:pPr>
        <w:shd w:val="clear" w:color="auto" w:fill="FFFFFF"/>
        <w:spacing w:after="0" w:line="240" w:lineRule="auto"/>
        <w:rPr>
          <w:rFonts w:ascii="Times New Roman" w:eastAsia="Times New Roman" w:hAnsi="Times New Roman"/>
          <w:sz w:val="24"/>
          <w:szCs w:val="24"/>
        </w:rPr>
      </w:pPr>
      <w:r w:rsidRPr="00223E71">
        <w:rPr>
          <w:rFonts w:ascii="Times New Roman" w:eastAsia="Times New Roman" w:hAnsi="Times New Roman"/>
          <w:sz w:val="24"/>
          <w:szCs w:val="24"/>
        </w:rPr>
        <w:t xml:space="preserve">250 </w:t>
      </w:r>
      <w:proofErr w:type="gramStart"/>
      <w:r w:rsidRPr="00223E71">
        <w:rPr>
          <w:rFonts w:ascii="Times New Roman" w:eastAsia="Times New Roman" w:hAnsi="Times New Roman"/>
          <w:sz w:val="24"/>
          <w:szCs w:val="24"/>
        </w:rPr>
        <w:t>ml :</w:t>
      </w:r>
      <w:proofErr w:type="gramEnd"/>
      <w:r w:rsidRPr="00223E71">
        <w:rPr>
          <w:rFonts w:ascii="Times New Roman" w:eastAsia="Times New Roman" w:hAnsi="Times New Roman"/>
          <w:sz w:val="24"/>
          <w:szCs w:val="24"/>
        </w:rPr>
        <w:t xml:space="preserve"> 2 hours = X ml : 1 hour 250 = 2X X = 250 divided by 2 = </w:t>
      </w:r>
      <w:r w:rsidRPr="00223E71">
        <w:rPr>
          <w:rFonts w:ascii="Times New Roman" w:eastAsia="Times New Roman" w:hAnsi="Times New Roman"/>
          <w:b/>
          <w:sz w:val="24"/>
          <w:szCs w:val="24"/>
        </w:rPr>
        <w:t>125 ml/</w:t>
      </w:r>
      <w:proofErr w:type="spellStart"/>
      <w:r w:rsidRPr="00223E71">
        <w:rPr>
          <w:rFonts w:ascii="Times New Roman" w:eastAsia="Times New Roman" w:hAnsi="Times New Roman"/>
          <w:b/>
          <w:sz w:val="24"/>
          <w:szCs w:val="24"/>
        </w:rPr>
        <w:t>hr</w:t>
      </w:r>
      <w:proofErr w:type="spellEnd"/>
    </w:p>
    <w:p w:rsidR="00223E71" w:rsidRPr="00223E71" w:rsidRDefault="00223E71" w:rsidP="00223E71">
      <w:pPr>
        <w:tabs>
          <w:tab w:val="left" w:pos="7785"/>
        </w:tabs>
        <w:rPr>
          <w:rFonts w:ascii="Times New Roman" w:eastAsia="Times New Roman" w:hAnsi="Times New Roman"/>
          <w:sz w:val="24"/>
          <w:szCs w:val="24"/>
        </w:rPr>
      </w:pPr>
      <w:r w:rsidRPr="00223E71">
        <w:rPr>
          <w:rFonts w:ascii="Times New Roman" w:eastAsia="Times New Roman" w:hAnsi="Times New Roman"/>
          <w:sz w:val="24"/>
          <w:szCs w:val="24"/>
        </w:rPr>
        <w:tab/>
      </w:r>
    </w:p>
    <w:p w:rsidR="00223E71" w:rsidRPr="00223E71" w:rsidRDefault="00223E71" w:rsidP="00223E71"/>
    <w:p w:rsidR="00293F1C" w:rsidRPr="00223E71" w:rsidRDefault="00223E71"/>
    <w:sectPr w:rsidR="00293F1C" w:rsidRPr="0022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71"/>
    <w:rsid w:val="00223E71"/>
    <w:rsid w:val="00751E6C"/>
    <w:rsid w:val="00A3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volvels.elsevier.com/AngelUploads/" TargetMode="External"/><Relationship Id="rId5" Type="http://schemas.openxmlformats.org/officeDocument/2006/relationships/hyperlink" Target="http://evolvels.elsevier.com/AngelUp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cp:lastModifiedBy>
  <cp:revision>1</cp:revision>
  <dcterms:created xsi:type="dcterms:W3CDTF">2013-10-28T03:19:00Z</dcterms:created>
  <dcterms:modified xsi:type="dcterms:W3CDTF">2013-10-28T03:19:00Z</dcterms:modified>
</cp:coreProperties>
</file>